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50"/>
        <w:rPr>
          <w:rFonts w:ascii="Times New Roman"/>
        </w:rPr>
      </w:pPr>
      <w:r>
        <w:rPr>
          <w:rFonts w:ascii="Times New Roman"/>
        </w:rPr>
        <w:drawing>
          <wp:inline distT="0" distB="0" distL="0" distR="0">
            <wp:extent cx="3617976" cy="113157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617976" cy="1131570"/>
                    </a:xfrm>
                    <a:prstGeom prst="rect">
                      <a:avLst/>
                    </a:prstGeom>
                  </pic:spPr>
                </pic:pic>
              </a:graphicData>
            </a:graphic>
          </wp:inline>
        </w:drawing>
      </w:r>
      <w:r>
        <w:rPr>
          <w:rFonts w:ascii="Times New Roman"/>
        </w:rPr>
      </w:r>
    </w:p>
    <w:p>
      <w:pPr>
        <w:pStyle w:val="BodyText"/>
        <w:rPr>
          <w:rFonts w:ascii="Times New Roman"/>
        </w:rPr>
      </w:pPr>
    </w:p>
    <w:p>
      <w:pPr>
        <w:pStyle w:val="BodyText"/>
        <w:spacing w:before="2"/>
        <w:rPr>
          <w:rFonts w:ascii="Times New Roman"/>
          <w:sz w:val="28"/>
        </w:rPr>
      </w:pPr>
    </w:p>
    <w:p>
      <w:pPr>
        <w:spacing w:before="90"/>
        <w:ind w:left="724" w:right="0" w:firstLine="0"/>
        <w:jc w:val="left"/>
        <w:rPr>
          <w:sz w:val="28"/>
        </w:rPr>
      </w:pPr>
      <w:r>
        <w:rPr>
          <w:color w:val="1B1B1B"/>
          <w:sz w:val="28"/>
        </w:rPr>
        <w:t>AGREEMENT REGARDING ACCOMMODATION RECORDINGS</w:t>
      </w:r>
    </w:p>
    <w:p>
      <w:pPr>
        <w:spacing w:before="268"/>
        <w:ind w:left="120" w:right="0" w:firstLine="0"/>
        <w:jc w:val="both"/>
        <w:rPr>
          <w:b/>
          <w:sz w:val="20"/>
        </w:rPr>
      </w:pPr>
      <w:r>
        <w:rPr>
          <w:sz w:val="20"/>
        </w:rPr>
        <w:t>TO: </w:t>
      </w:r>
      <w:r>
        <w:rPr>
          <w:b/>
          <w:sz w:val="20"/>
        </w:rPr>
        <w:t>PROVIDENT TITLE COMPANY</w:t>
      </w:r>
    </w:p>
    <w:p>
      <w:pPr>
        <w:pStyle w:val="BodyText"/>
        <w:spacing w:before="1"/>
        <w:rPr>
          <w:b/>
        </w:rPr>
      </w:pPr>
    </w:p>
    <w:p>
      <w:pPr>
        <w:pStyle w:val="BodyText"/>
        <w:ind w:left="119" w:right="117"/>
        <w:jc w:val="both"/>
      </w:pPr>
      <w:r>
        <w:rPr/>
        <w:t>With reference to any Accommodation recordings requested by the undersigned now or in the future, including but not limited to the present Accommodation recording, the undersigned assumes all responsibilities and all liabilities by reason of the content, defects and recording of said document or documents; and in connection therewith, specifically agrees that </w:t>
      </w:r>
      <w:r>
        <w:rPr>
          <w:b/>
        </w:rPr>
        <w:t>PROVIDENT TITLE COMPANY</w:t>
      </w:r>
      <w:r>
        <w:rPr/>
        <w:t>:</w:t>
      </w:r>
    </w:p>
    <w:p>
      <w:pPr>
        <w:pStyle w:val="BodyText"/>
      </w:pPr>
    </w:p>
    <w:p>
      <w:pPr>
        <w:pStyle w:val="ListParagraph"/>
        <w:numPr>
          <w:ilvl w:val="0"/>
          <w:numId w:val="1"/>
        </w:numPr>
        <w:tabs>
          <w:tab w:pos="343" w:val="left" w:leader="none"/>
        </w:tabs>
        <w:spacing w:line="240" w:lineRule="auto" w:before="0" w:after="0"/>
        <w:ind w:left="120" w:right="116" w:firstLine="0"/>
        <w:jc w:val="both"/>
        <w:rPr>
          <w:sz w:val="20"/>
        </w:rPr>
      </w:pPr>
      <w:r>
        <w:rPr>
          <w:sz w:val="20"/>
        </w:rPr>
        <w:t>Shall have no liability for any defect in such document whether apparent on the face of the document or not so apparent or whether or not said Title Company has any knowledge of such defect or information affecting the validity or correctness of such document either by reason of an examination of the document or by reason of failing to examine the contents of the document or by reason of other information in the possession or knowledge of said Title</w:t>
      </w:r>
      <w:r>
        <w:rPr>
          <w:spacing w:val="-7"/>
          <w:sz w:val="20"/>
        </w:rPr>
        <w:t> </w:t>
      </w:r>
      <w:r>
        <w:rPr>
          <w:sz w:val="20"/>
        </w:rPr>
        <w:t>Company.</w:t>
      </w:r>
    </w:p>
    <w:p>
      <w:pPr>
        <w:pStyle w:val="BodyText"/>
      </w:pPr>
    </w:p>
    <w:p>
      <w:pPr>
        <w:pStyle w:val="ListParagraph"/>
        <w:numPr>
          <w:ilvl w:val="0"/>
          <w:numId w:val="1"/>
        </w:numPr>
        <w:tabs>
          <w:tab w:pos="337" w:val="left" w:leader="none"/>
        </w:tabs>
        <w:spacing w:line="240" w:lineRule="auto" w:before="0" w:after="0"/>
        <w:ind w:left="119" w:right="118" w:firstLine="1"/>
        <w:jc w:val="both"/>
        <w:rPr>
          <w:sz w:val="20"/>
        </w:rPr>
      </w:pPr>
      <w:r>
        <w:rPr>
          <w:sz w:val="20"/>
        </w:rPr>
        <w:t>The</w:t>
      </w:r>
      <w:r>
        <w:rPr>
          <w:spacing w:val="-11"/>
          <w:sz w:val="20"/>
        </w:rPr>
        <w:t> </w:t>
      </w:r>
      <w:r>
        <w:rPr>
          <w:sz w:val="20"/>
        </w:rPr>
        <w:t>Title</w:t>
      </w:r>
      <w:r>
        <w:rPr>
          <w:spacing w:val="-11"/>
          <w:sz w:val="20"/>
        </w:rPr>
        <w:t> </w:t>
      </w:r>
      <w:r>
        <w:rPr>
          <w:sz w:val="20"/>
        </w:rPr>
        <w:t>Company</w:t>
      </w:r>
      <w:r>
        <w:rPr>
          <w:spacing w:val="-11"/>
          <w:sz w:val="20"/>
        </w:rPr>
        <w:t> </w:t>
      </w:r>
      <w:r>
        <w:rPr>
          <w:sz w:val="20"/>
        </w:rPr>
        <w:t>is</w:t>
      </w:r>
      <w:r>
        <w:rPr>
          <w:spacing w:val="-9"/>
          <w:sz w:val="20"/>
        </w:rPr>
        <w:t> </w:t>
      </w:r>
      <w:r>
        <w:rPr>
          <w:sz w:val="20"/>
        </w:rPr>
        <w:t>specifically</w:t>
      </w:r>
      <w:r>
        <w:rPr>
          <w:spacing w:val="-11"/>
          <w:sz w:val="20"/>
        </w:rPr>
        <w:t> </w:t>
      </w:r>
      <w:r>
        <w:rPr>
          <w:sz w:val="20"/>
        </w:rPr>
        <w:t>requested</w:t>
      </w:r>
      <w:r>
        <w:rPr>
          <w:spacing w:val="-12"/>
          <w:sz w:val="20"/>
        </w:rPr>
        <w:t> </w:t>
      </w:r>
      <w:r>
        <w:rPr>
          <w:sz w:val="20"/>
        </w:rPr>
        <w:t>not</w:t>
      </w:r>
      <w:r>
        <w:rPr>
          <w:spacing w:val="-10"/>
          <w:sz w:val="20"/>
        </w:rPr>
        <w:t> </w:t>
      </w:r>
      <w:r>
        <w:rPr>
          <w:sz w:val="20"/>
        </w:rPr>
        <w:t>to</w:t>
      </w:r>
      <w:r>
        <w:rPr>
          <w:spacing w:val="-11"/>
          <w:sz w:val="20"/>
        </w:rPr>
        <w:t> </w:t>
      </w:r>
      <w:r>
        <w:rPr>
          <w:sz w:val="20"/>
        </w:rPr>
        <w:t>investigate</w:t>
      </w:r>
      <w:r>
        <w:rPr>
          <w:spacing w:val="-12"/>
          <w:sz w:val="20"/>
        </w:rPr>
        <w:t> </w:t>
      </w:r>
      <w:r>
        <w:rPr>
          <w:sz w:val="20"/>
        </w:rPr>
        <w:t>any</w:t>
      </w:r>
      <w:r>
        <w:rPr>
          <w:spacing w:val="-11"/>
          <w:sz w:val="20"/>
        </w:rPr>
        <w:t> </w:t>
      </w:r>
      <w:r>
        <w:rPr>
          <w:sz w:val="20"/>
        </w:rPr>
        <w:t>matter</w:t>
      </w:r>
      <w:r>
        <w:rPr>
          <w:spacing w:val="-10"/>
          <w:sz w:val="20"/>
        </w:rPr>
        <w:t> </w:t>
      </w:r>
      <w:r>
        <w:rPr>
          <w:sz w:val="20"/>
        </w:rPr>
        <w:t>pertaining</w:t>
      </w:r>
      <w:r>
        <w:rPr>
          <w:spacing w:val="-11"/>
          <w:sz w:val="20"/>
        </w:rPr>
        <w:t> </w:t>
      </w:r>
      <w:r>
        <w:rPr>
          <w:color w:val="333333"/>
          <w:sz w:val="20"/>
        </w:rPr>
        <w:t>to</w:t>
      </w:r>
      <w:r>
        <w:rPr>
          <w:color w:val="333333"/>
          <w:spacing w:val="-11"/>
          <w:sz w:val="20"/>
        </w:rPr>
        <w:t> </w:t>
      </w:r>
      <w:r>
        <w:rPr>
          <w:sz w:val="20"/>
        </w:rPr>
        <w:t>the</w:t>
      </w:r>
      <w:r>
        <w:rPr>
          <w:spacing w:val="-10"/>
          <w:sz w:val="20"/>
        </w:rPr>
        <w:t> </w:t>
      </w:r>
      <w:r>
        <w:rPr>
          <w:sz w:val="20"/>
        </w:rPr>
        <w:t>document</w:t>
      </w:r>
      <w:r>
        <w:rPr>
          <w:spacing w:val="-11"/>
          <w:sz w:val="20"/>
        </w:rPr>
        <w:t> </w:t>
      </w:r>
      <w:r>
        <w:rPr>
          <w:sz w:val="20"/>
        </w:rPr>
        <w:t>and not to conduct a title search, prepare a </w:t>
      </w:r>
      <w:r>
        <w:rPr>
          <w:color w:val="333333"/>
          <w:sz w:val="20"/>
        </w:rPr>
        <w:t>report </w:t>
      </w:r>
      <w:r>
        <w:rPr>
          <w:sz w:val="20"/>
        </w:rPr>
        <w:t>nor issue a title policy </w:t>
      </w:r>
      <w:r>
        <w:rPr>
          <w:color w:val="333333"/>
          <w:sz w:val="20"/>
        </w:rPr>
        <w:t>by </w:t>
      </w:r>
      <w:r>
        <w:rPr>
          <w:sz w:val="20"/>
        </w:rPr>
        <w:t>reason of such Accommodation recording.</w:t>
      </w:r>
    </w:p>
    <w:p>
      <w:pPr>
        <w:pStyle w:val="BodyText"/>
        <w:spacing w:before="10"/>
        <w:rPr>
          <w:sz w:val="19"/>
        </w:rPr>
      </w:pPr>
    </w:p>
    <w:p>
      <w:pPr>
        <w:pStyle w:val="ListParagraph"/>
        <w:numPr>
          <w:ilvl w:val="0"/>
          <w:numId w:val="1"/>
        </w:numPr>
        <w:tabs>
          <w:tab w:pos="351" w:val="left" w:leader="none"/>
        </w:tabs>
        <w:spacing w:line="240" w:lineRule="auto" w:before="1" w:after="0"/>
        <w:ind w:left="119" w:right="117" w:firstLine="0"/>
        <w:jc w:val="both"/>
        <w:rPr>
          <w:sz w:val="20"/>
        </w:rPr>
      </w:pPr>
      <w:r>
        <w:rPr>
          <w:sz w:val="20"/>
        </w:rPr>
        <w:t>The Title Company is acting only as the agent of the undersigned for </w:t>
      </w:r>
      <w:r>
        <w:rPr>
          <w:color w:val="333333"/>
          <w:sz w:val="20"/>
        </w:rPr>
        <w:t>the </w:t>
      </w:r>
      <w:r>
        <w:rPr>
          <w:sz w:val="20"/>
        </w:rPr>
        <w:t>sole purpose of following the Instructions of the undersigned </w:t>
      </w:r>
      <w:r>
        <w:rPr>
          <w:color w:val="333333"/>
          <w:sz w:val="20"/>
        </w:rPr>
        <w:t>to </w:t>
      </w:r>
      <w:r>
        <w:rPr>
          <w:sz w:val="20"/>
        </w:rPr>
        <w:t>record as an accommodation said document or documents. The Title Company is charged with no other duty or function or responsibility. In addition, while the Title Company will</w:t>
      </w:r>
      <w:r>
        <w:rPr>
          <w:spacing w:val="-3"/>
          <w:sz w:val="20"/>
        </w:rPr>
        <w:t> </w:t>
      </w:r>
      <w:r>
        <w:rPr>
          <w:sz w:val="20"/>
        </w:rPr>
        <w:t>use</w:t>
      </w:r>
      <w:r>
        <w:rPr>
          <w:spacing w:val="-3"/>
          <w:sz w:val="20"/>
        </w:rPr>
        <w:t> </w:t>
      </w:r>
      <w:r>
        <w:rPr>
          <w:sz w:val="20"/>
        </w:rPr>
        <w:t>its</w:t>
      </w:r>
      <w:r>
        <w:rPr>
          <w:spacing w:val="-4"/>
          <w:sz w:val="20"/>
        </w:rPr>
        <w:t> </w:t>
      </w:r>
      <w:r>
        <w:rPr>
          <w:sz w:val="20"/>
        </w:rPr>
        <w:t>best</w:t>
      </w:r>
      <w:r>
        <w:rPr>
          <w:spacing w:val="-3"/>
          <w:sz w:val="20"/>
        </w:rPr>
        <w:t> </w:t>
      </w:r>
      <w:r>
        <w:rPr>
          <w:sz w:val="20"/>
        </w:rPr>
        <w:t>efforts</w:t>
      </w:r>
      <w:r>
        <w:rPr>
          <w:spacing w:val="-3"/>
          <w:sz w:val="20"/>
        </w:rPr>
        <w:t> </w:t>
      </w:r>
      <w:r>
        <w:rPr>
          <w:sz w:val="20"/>
        </w:rPr>
        <w:t>to</w:t>
      </w:r>
      <w:r>
        <w:rPr>
          <w:spacing w:val="-4"/>
          <w:sz w:val="20"/>
        </w:rPr>
        <w:t> </w:t>
      </w:r>
      <w:r>
        <w:rPr>
          <w:sz w:val="20"/>
        </w:rPr>
        <w:t>record</w:t>
      </w:r>
      <w:r>
        <w:rPr>
          <w:spacing w:val="-3"/>
          <w:sz w:val="20"/>
        </w:rPr>
        <w:t> </w:t>
      </w:r>
      <w:r>
        <w:rPr>
          <w:sz w:val="20"/>
        </w:rPr>
        <w:t>the</w:t>
      </w:r>
      <w:r>
        <w:rPr>
          <w:spacing w:val="-3"/>
          <w:sz w:val="20"/>
        </w:rPr>
        <w:t> </w:t>
      </w:r>
      <w:r>
        <w:rPr>
          <w:sz w:val="20"/>
        </w:rPr>
        <w:t>document</w:t>
      </w:r>
      <w:r>
        <w:rPr>
          <w:spacing w:val="-3"/>
          <w:sz w:val="20"/>
        </w:rPr>
        <w:t> </w:t>
      </w:r>
      <w:r>
        <w:rPr>
          <w:sz w:val="20"/>
        </w:rPr>
        <w:t>or</w:t>
      </w:r>
      <w:r>
        <w:rPr>
          <w:spacing w:val="-3"/>
          <w:sz w:val="20"/>
        </w:rPr>
        <w:t> </w:t>
      </w:r>
      <w:r>
        <w:rPr>
          <w:sz w:val="20"/>
        </w:rPr>
        <w:t>documents</w:t>
      </w:r>
      <w:r>
        <w:rPr>
          <w:spacing w:val="-3"/>
          <w:sz w:val="20"/>
        </w:rPr>
        <w:t> </w:t>
      </w:r>
      <w:r>
        <w:rPr>
          <w:sz w:val="20"/>
        </w:rPr>
        <w:t>as</w:t>
      </w:r>
      <w:r>
        <w:rPr>
          <w:spacing w:val="-3"/>
          <w:sz w:val="20"/>
        </w:rPr>
        <w:t> </w:t>
      </w:r>
      <w:r>
        <w:rPr>
          <w:color w:val="333333"/>
          <w:sz w:val="20"/>
        </w:rPr>
        <w:t>instructed;</w:t>
      </w:r>
      <w:r>
        <w:rPr>
          <w:color w:val="333333"/>
          <w:spacing w:val="-4"/>
          <w:sz w:val="20"/>
        </w:rPr>
        <w:t> </w:t>
      </w:r>
      <w:r>
        <w:rPr>
          <w:sz w:val="20"/>
        </w:rPr>
        <w:t>the</w:t>
      </w:r>
      <w:r>
        <w:rPr>
          <w:spacing w:val="-3"/>
          <w:sz w:val="20"/>
        </w:rPr>
        <w:t> </w:t>
      </w:r>
      <w:r>
        <w:rPr>
          <w:sz w:val="20"/>
        </w:rPr>
        <w:t>Title</w:t>
      </w:r>
      <w:r>
        <w:rPr>
          <w:spacing w:val="-3"/>
          <w:sz w:val="20"/>
        </w:rPr>
        <w:t> </w:t>
      </w:r>
      <w:r>
        <w:rPr>
          <w:sz w:val="20"/>
        </w:rPr>
        <w:t>Company</w:t>
      </w:r>
      <w:r>
        <w:rPr>
          <w:spacing w:val="-3"/>
          <w:sz w:val="20"/>
        </w:rPr>
        <w:t> </w:t>
      </w:r>
      <w:r>
        <w:rPr>
          <w:sz w:val="20"/>
        </w:rPr>
        <w:t>assumes</w:t>
      </w:r>
      <w:r>
        <w:rPr>
          <w:spacing w:val="-3"/>
          <w:sz w:val="20"/>
        </w:rPr>
        <w:t> </w:t>
      </w:r>
      <w:r>
        <w:rPr>
          <w:sz w:val="20"/>
        </w:rPr>
        <w:t>no responsibility nor liability should, for </w:t>
      </w:r>
      <w:r>
        <w:rPr>
          <w:color w:val="333333"/>
          <w:sz w:val="20"/>
        </w:rPr>
        <w:t>any </w:t>
      </w:r>
      <w:r>
        <w:rPr>
          <w:sz w:val="20"/>
        </w:rPr>
        <w:t>reason, said document (or documents) be not timely recorded or not properly, in whole or in part,</w:t>
      </w:r>
      <w:r>
        <w:rPr>
          <w:spacing w:val="-9"/>
          <w:sz w:val="20"/>
        </w:rPr>
        <w:t> </w:t>
      </w:r>
      <w:r>
        <w:rPr>
          <w:sz w:val="20"/>
        </w:rPr>
        <w:t>recorded.</w:t>
      </w:r>
    </w:p>
    <w:p>
      <w:pPr>
        <w:pStyle w:val="BodyText"/>
      </w:pPr>
    </w:p>
    <w:p>
      <w:pPr>
        <w:pStyle w:val="ListParagraph"/>
        <w:numPr>
          <w:ilvl w:val="0"/>
          <w:numId w:val="1"/>
        </w:numPr>
        <w:tabs>
          <w:tab w:pos="338" w:val="left" w:leader="none"/>
        </w:tabs>
        <w:spacing w:line="240" w:lineRule="auto" w:before="0" w:after="0"/>
        <w:ind w:left="120" w:right="119" w:firstLine="0"/>
        <w:jc w:val="both"/>
        <w:rPr>
          <w:sz w:val="20"/>
        </w:rPr>
      </w:pPr>
      <w:r>
        <w:rPr>
          <w:sz w:val="20"/>
        </w:rPr>
        <w:t>This</w:t>
      </w:r>
      <w:r>
        <w:rPr>
          <w:spacing w:val="-8"/>
          <w:sz w:val="20"/>
        </w:rPr>
        <w:t> </w:t>
      </w:r>
      <w:r>
        <w:rPr>
          <w:sz w:val="20"/>
        </w:rPr>
        <w:t>Agreement</w:t>
      </w:r>
      <w:r>
        <w:rPr>
          <w:spacing w:val="-8"/>
          <w:sz w:val="20"/>
        </w:rPr>
        <w:t> </w:t>
      </w:r>
      <w:r>
        <w:rPr>
          <w:sz w:val="20"/>
        </w:rPr>
        <w:t>and</w:t>
      </w:r>
      <w:r>
        <w:rPr>
          <w:spacing w:val="-8"/>
          <w:sz w:val="20"/>
        </w:rPr>
        <w:t> </w:t>
      </w:r>
      <w:r>
        <w:rPr>
          <w:sz w:val="20"/>
        </w:rPr>
        <w:t>understanding</w:t>
      </w:r>
      <w:r>
        <w:rPr>
          <w:spacing w:val="-7"/>
          <w:sz w:val="20"/>
        </w:rPr>
        <w:t> </w:t>
      </w:r>
      <w:r>
        <w:rPr>
          <w:sz w:val="20"/>
        </w:rPr>
        <w:t>on</w:t>
      </w:r>
      <w:r>
        <w:rPr>
          <w:spacing w:val="-9"/>
          <w:sz w:val="20"/>
        </w:rPr>
        <w:t> </w:t>
      </w:r>
      <w:r>
        <w:rPr>
          <w:sz w:val="20"/>
        </w:rPr>
        <w:t>behalf</w:t>
      </w:r>
      <w:r>
        <w:rPr>
          <w:spacing w:val="-8"/>
          <w:sz w:val="20"/>
        </w:rPr>
        <w:t> </w:t>
      </w:r>
      <w:r>
        <w:rPr>
          <w:sz w:val="20"/>
        </w:rPr>
        <w:t>of</w:t>
      </w:r>
      <w:r>
        <w:rPr>
          <w:spacing w:val="-7"/>
          <w:sz w:val="20"/>
        </w:rPr>
        <w:t> </w:t>
      </w:r>
      <w:r>
        <w:rPr>
          <w:b/>
          <w:sz w:val="20"/>
        </w:rPr>
        <w:t>PROVIDENT</w:t>
      </w:r>
      <w:r>
        <w:rPr>
          <w:b/>
          <w:spacing w:val="-8"/>
          <w:sz w:val="20"/>
        </w:rPr>
        <w:t> </w:t>
      </w:r>
      <w:r>
        <w:rPr>
          <w:b/>
          <w:sz w:val="20"/>
        </w:rPr>
        <w:t>TITLE</w:t>
      </w:r>
      <w:r>
        <w:rPr>
          <w:b/>
          <w:spacing w:val="-7"/>
          <w:sz w:val="20"/>
        </w:rPr>
        <w:t> </w:t>
      </w:r>
      <w:r>
        <w:rPr>
          <w:b/>
          <w:sz w:val="20"/>
        </w:rPr>
        <w:t>COMPANY</w:t>
      </w:r>
      <w:r>
        <w:rPr>
          <w:b/>
          <w:spacing w:val="-8"/>
          <w:sz w:val="20"/>
        </w:rPr>
        <w:t> </w:t>
      </w:r>
      <w:r>
        <w:rPr>
          <w:sz w:val="20"/>
        </w:rPr>
        <w:t>shall</w:t>
      </w:r>
      <w:r>
        <w:rPr>
          <w:spacing w:val="-8"/>
          <w:sz w:val="20"/>
        </w:rPr>
        <w:t> </w:t>
      </w:r>
      <w:r>
        <w:rPr>
          <w:sz w:val="20"/>
        </w:rPr>
        <w:t>also</w:t>
      </w:r>
      <w:r>
        <w:rPr>
          <w:spacing w:val="-8"/>
          <w:sz w:val="20"/>
        </w:rPr>
        <w:t> </w:t>
      </w:r>
      <w:r>
        <w:rPr>
          <w:sz w:val="20"/>
        </w:rPr>
        <w:t>apply</w:t>
      </w:r>
      <w:r>
        <w:rPr>
          <w:spacing w:val="-8"/>
          <w:sz w:val="20"/>
        </w:rPr>
        <w:t> </w:t>
      </w:r>
      <w:r>
        <w:rPr>
          <w:sz w:val="20"/>
        </w:rPr>
        <w:t>to</w:t>
      </w:r>
      <w:r>
        <w:rPr>
          <w:spacing w:val="-8"/>
          <w:sz w:val="20"/>
        </w:rPr>
        <w:t> </w:t>
      </w:r>
      <w:r>
        <w:rPr>
          <w:sz w:val="20"/>
        </w:rPr>
        <w:t>said Title Company's underwriter, affiliates, employees, officers, directors, agents and</w:t>
      </w:r>
      <w:r>
        <w:rPr>
          <w:spacing w:val="-20"/>
          <w:sz w:val="20"/>
        </w:rPr>
        <w:t> </w:t>
      </w:r>
      <w:r>
        <w:rPr>
          <w:sz w:val="20"/>
        </w:rPr>
        <w:t>attorneys.</w:t>
      </w:r>
    </w:p>
    <w:p>
      <w:pPr>
        <w:pStyle w:val="BodyText"/>
      </w:pPr>
    </w:p>
    <w:p>
      <w:pPr>
        <w:pStyle w:val="ListParagraph"/>
        <w:numPr>
          <w:ilvl w:val="0"/>
          <w:numId w:val="1"/>
        </w:numPr>
        <w:tabs>
          <w:tab w:pos="356" w:val="left" w:leader="none"/>
        </w:tabs>
        <w:spacing w:line="240" w:lineRule="auto" w:before="0" w:after="0"/>
        <w:ind w:left="119" w:right="116" w:firstLine="1"/>
        <w:jc w:val="both"/>
        <w:rPr>
          <w:sz w:val="20"/>
        </w:rPr>
      </w:pPr>
      <w:r>
        <w:rPr>
          <w:sz w:val="20"/>
        </w:rPr>
        <w:t>If the undersigned is an individual, the undersigned in the same manner assumes all liabilities and all responsibilities</w:t>
      </w:r>
      <w:r>
        <w:rPr>
          <w:spacing w:val="-7"/>
          <w:sz w:val="20"/>
        </w:rPr>
        <w:t> </w:t>
      </w:r>
      <w:r>
        <w:rPr>
          <w:sz w:val="20"/>
        </w:rPr>
        <w:t>in</w:t>
      </w:r>
      <w:r>
        <w:rPr>
          <w:spacing w:val="-7"/>
          <w:sz w:val="20"/>
        </w:rPr>
        <w:t> </w:t>
      </w:r>
      <w:r>
        <w:rPr>
          <w:sz w:val="20"/>
        </w:rPr>
        <w:t>connection</w:t>
      </w:r>
      <w:r>
        <w:rPr>
          <w:spacing w:val="-7"/>
          <w:sz w:val="20"/>
        </w:rPr>
        <w:t> </w:t>
      </w:r>
      <w:r>
        <w:rPr>
          <w:sz w:val="20"/>
        </w:rPr>
        <w:t>with</w:t>
      </w:r>
      <w:r>
        <w:rPr>
          <w:spacing w:val="-6"/>
          <w:sz w:val="20"/>
        </w:rPr>
        <w:t> </w:t>
      </w:r>
      <w:r>
        <w:rPr>
          <w:sz w:val="20"/>
        </w:rPr>
        <w:t>any</w:t>
      </w:r>
      <w:r>
        <w:rPr>
          <w:spacing w:val="-7"/>
          <w:sz w:val="20"/>
        </w:rPr>
        <w:t> </w:t>
      </w:r>
      <w:r>
        <w:rPr>
          <w:sz w:val="20"/>
        </w:rPr>
        <w:t>Accommodation</w:t>
      </w:r>
      <w:r>
        <w:rPr>
          <w:spacing w:val="-8"/>
          <w:sz w:val="20"/>
        </w:rPr>
        <w:t> </w:t>
      </w:r>
      <w:r>
        <w:rPr>
          <w:sz w:val="20"/>
        </w:rPr>
        <w:t>recording,</w:t>
      </w:r>
      <w:r>
        <w:rPr>
          <w:spacing w:val="-6"/>
          <w:sz w:val="20"/>
        </w:rPr>
        <w:t> </w:t>
      </w:r>
      <w:r>
        <w:rPr>
          <w:sz w:val="20"/>
        </w:rPr>
        <w:t>on</w:t>
      </w:r>
      <w:r>
        <w:rPr>
          <w:spacing w:val="-8"/>
          <w:sz w:val="20"/>
        </w:rPr>
        <w:t> </w:t>
      </w:r>
      <w:r>
        <w:rPr>
          <w:sz w:val="20"/>
        </w:rPr>
        <w:t>behalf</w:t>
      </w:r>
      <w:r>
        <w:rPr>
          <w:spacing w:val="-6"/>
          <w:sz w:val="20"/>
        </w:rPr>
        <w:t> </w:t>
      </w:r>
      <w:r>
        <w:rPr>
          <w:sz w:val="20"/>
        </w:rPr>
        <w:t>of</w:t>
      </w:r>
      <w:r>
        <w:rPr>
          <w:spacing w:val="-7"/>
          <w:sz w:val="20"/>
        </w:rPr>
        <w:t> </w:t>
      </w:r>
      <w:r>
        <w:rPr>
          <w:sz w:val="20"/>
        </w:rPr>
        <w:t>any</w:t>
      </w:r>
      <w:r>
        <w:rPr>
          <w:spacing w:val="-6"/>
          <w:sz w:val="20"/>
        </w:rPr>
        <w:t> </w:t>
      </w:r>
      <w:r>
        <w:rPr>
          <w:sz w:val="20"/>
        </w:rPr>
        <w:t>escrow</w:t>
      </w:r>
      <w:r>
        <w:rPr>
          <w:spacing w:val="-6"/>
          <w:sz w:val="20"/>
        </w:rPr>
        <w:t> </w:t>
      </w:r>
      <w:r>
        <w:rPr>
          <w:sz w:val="20"/>
        </w:rPr>
        <w:t>company</w:t>
      </w:r>
      <w:r>
        <w:rPr>
          <w:spacing w:val="-7"/>
          <w:sz w:val="20"/>
        </w:rPr>
        <w:t> </w:t>
      </w:r>
      <w:r>
        <w:rPr>
          <w:sz w:val="20"/>
        </w:rPr>
        <w:t>or</w:t>
      </w:r>
      <w:r>
        <w:rPr>
          <w:spacing w:val="-6"/>
          <w:sz w:val="20"/>
        </w:rPr>
        <w:t> </w:t>
      </w:r>
      <w:r>
        <w:rPr>
          <w:sz w:val="20"/>
        </w:rPr>
        <w:t>real estate</w:t>
      </w:r>
      <w:r>
        <w:rPr>
          <w:spacing w:val="-5"/>
          <w:sz w:val="20"/>
        </w:rPr>
        <w:t> </w:t>
      </w:r>
      <w:r>
        <w:rPr>
          <w:sz w:val="20"/>
        </w:rPr>
        <w:t>broker</w:t>
      </w:r>
      <w:r>
        <w:rPr>
          <w:spacing w:val="-5"/>
          <w:sz w:val="20"/>
        </w:rPr>
        <w:t> </w:t>
      </w:r>
      <w:r>
        <w:rPr>
          <w:sz w:val="20"/>
        </w:rPr>
        <w:t>causing</w:t>
      </w:r>
      <w:r>
        <w:rPr>
          <w:spacing w:val="-3"/>
          <w:sz w:val="20"/>
        </w:rPr>
        <w:t> </w:t>
      </w:r>
      <w:r>
        <w:rPr>
          <w:sz w:val="20"/>
        </w:rPr>
        <w:t>said</w:t>
      </w:r>
      <w:r>
        <w:rPr>
          <w:spacing w:val="-4"/>
          <w:sz w:val="20"/>
        </w:rPr>
        <w:t> </w:t>
      </w:r>
      <w:r>
        <w:rPr>
          <w:sz w:val="20"/>
        </w:rPr>
        <w:t>document</w:t>
      </w:r>
      <w:r>
        <w:rPr>
          <w:spacing w:val="-4"/>
          <w:sz w:val="20"/>
        </w:rPr>
        <w:t> </w:t>
      </w:r>
      <w:r>
        <w:rPr>
          <w:sz w:val="20"/>
        </w:rPr>
        <w:t>to</w:t>
      </w:r>
      <w:r>
        <w:rPr>
          <w:spacing w:val="-4"/>
          <w:sz w:val="20"/>
        </w:rPr>
        <w:t> </w:t>
      </w:r>
      <w:r>
        <w:rPr>
          <w:sz w:val="20"/>
        </w:rPr>
        <w:t>be</w:t>
      </w:r>
      <w:r>
        <w:rPr>
          <w:spacing w:val="-4"/>
          <w:sz w:val="20"/>
        </w:rPr>
        <w:t> </w:t>
      </w:r>
      <w:r>
        <w:rPr>
          <w:sz w:val="20"/>
        </w:rPr>
        <w:t>forwarded</w:t>
      </w:r>
      <w:r>
        <w:rPr>
          <w:spacing w:val="-5"/>
          <w:sz w:val="20"/>
        </w:rPr>
        <w:t> </w:t>
      </w:r>
      <w:r>
        <w:rPr>
          <w:sz w:val="20"/>
        </w:rPr>
        <w:t>to</w:t>
      </w:r>
      <w:r>
        <w:rPr>
          <w:spacing w:val="-4"/>
          <w:sz w:val="20"/>
        </w:rPr>
        <w:t> </w:t>
      </w:r>
      <w:r>
        <w:rPr>
          <w:sz w:val="20"/>
        </w:rPr>
        <w:t>the</w:t>
      </w:r>
      <w:r>
        <w:rPr>
          <w:spacing w:val="-4"/>
          <w:sz w:val="20"/>
        </w:rPr>
        <w:t> </w:t>
      </w:r>
      <w:r>
        <w:rPr>
          <w:sz w:val="20"/>
        </w:rPr>
        <w:t>Title</w:t>
      </w:r>
      <w:r>
        <w:rPr>
          <w:spacing w:val="-4"/>
          <w:sz w:val="20"/>
        </w:rPr>
        <w:t> </w:t>
      </w:r>
      <w:r>
        <w:rPr>
          <w:sz w:val="20"/>
        </w:rPr>
        <w:t>Company</w:t>
      </w:r>
      <w:r>
        <w:rPr>
          <w:spacing w:val="-4"/>
          <w:sz w:val="20"/>
        </w:rPr>
        <w:t> </w:t>
      </w:r>
      <w:r>
        <w:rPr>
          <w:sz w:val="20"/>
        </w:rPr>
        <w:t>for</w:t>
      </w:r>
      <w:r>
        <w:rPr>
          <w:spacing w:val="-4"/>
          <w:sz w:val="20"/>
        </w:rPr>
        <w:t> </w:t>
      </w:r>
      <w:r>
        <w:rPr>
          <w:sz w:val="20"/>
        </w:rPr>
        <w:t>Accommodation</w:t>
      </w:r>
      <w:r>
        <w:rPr>
          <w:spacing w:val="-5"/>
          <w:sz w:val="20"/>
        </w:rPr>
        <w:t> </w:t>
      </w:r>
      <w:r>
        <w:rPr>
          <w:sz w:val="20"/>
        </w:rPr>
        <w:t>recording.</w:t>
      </w:r>
    </w:p>
    <w:p>
      <w:pPr>
        <w:pStyle w:val="BodyText"/>
        <w:rPr>
          <w:sz w:val="22"/>
        </w:rPr>
      </w:pPr>
    </w:p>
    <w:p>
      <w:pPr>
        <w:pStyle w:val="BodyText"/>
        <w:spacing w:before="11"/>
        <w:rPr>
          <w:sz w:val="17"/>
        </w:rPr>
      </w:pPr>
    </w:p>
    <w:p>
      <w:pPr>
        <w:tabs>
          <w:tab w:pos="3358" w:val="left" w:leader="none"/>
          <w:tab w:pos="8951" w:val="left" w:leader="none"/>
        </w:tabs>
        <w:spacing w:before="0"/>
        <w:ind w:left="120" w:right="0" w:firstLine="0"/>
        <w:jc w:val="both"/>
        <w:rPr>
          <w:rFonts w:ascii="Times New Roman"/>
          <w:sz w:val="22"/>
        </w:rPr>
      </w:pPr>
      <w:r>
        <w:rPr>
          <w:rFonts w:ascii="Calibri"/>
          <w:sz w:val="22"/>
        </w:rPr>
        <w:t>DATED:</w:t>
      </w:r>
      <w:r>
        <w:rPr>
          <w:rFonts w:ascii="Calibri"/>
          <w:sz w:val="22"/>
          <w:u w:val="single"/>
        </w:rPr>
        <w:t> </w:t>
        <w:tab/>
      </w:r>
      <w:r>
        <w:rPr>
          <w:rFonts w:ascii="Calibri"/>
          <w:sz w:val="22"/>
        </w:rPr>
        <w:t>BY:</w:t>
      </w:r>
      <w:r>
        <w:rPr>
          <w:rFonts w:ascii="Calibri"/>
          <w:spacing w:val="1"/>
          <w:sz w:val="22"/>
        </w:rPr>
        <w:t> </w:t>
      </w:r>
      <w:r>
        <w:rPr>
          <w:rFonts w:ascii="Times New Roman"/>
          <w:w w:val="99"/>
          <w:sz w:val="22"/>
          <w:u w:val="single"/>
        </w:rPr>
        <w:t> </w:t>
      </w:r>
      <w:r>
        <w:rPr>
          <w:rFonts w:ascii="Times New Roman"/>
          <w:sz w:val="22"/>
          <w:u w:val="single"/>
        </w:rPr>
        <w:tab/>
      </w:r>
    </w:p>
    <w:p>
      <w:pPr>
        <w:pStyle w:val="BodyText"/>
        <w:rPr>
          <w:rFonts w:ascii="Times New Roman"/>
        </w:rPr>
      </w:pPr>
    </w:p>
    <w:p>
      <w:pPr>
        <w:pStyle w:val="BodyText"/>
        <w:spacing w:before="8"/>
        <w:rPr>
          <w:rFonts w:ascii="Times New Roman"/>
          <w:sz w:val="12"/>
        </w:rPr>
      </w:pPr>
      <w:r>
        <w:rPr/>
        <w:pict>
          <v:line style="position:absolute;mso-position-horizontal-relative:page;mso-position-vertical-relative:paragraph;z-index:-1024;mso-wrap-distance-left:0;mso-wrap-distance-right:0" from="251.999527pt,9.668651pt" to="514.768507pt,9.668651pt" stroked="true" strokeweight=".713014pt" strokecolor="#000000">
            <v:stroke dashstyle="solid"/>
            <w10:wrap type="topAndBottom"/>
          </v:line>
        </w:pict>
      </w:r>
    </w:p>
    <w:p>
      <w:pPr>
        <w:pStyle w:val="BodyText"/>
        <w:spacing w:before="1"/>
        <w:rPr>
          <w:rFonts w:ascii="Times New Roman"/>
          <w:sz w:val="10"/>
        </w:rPr>
      </w:pPr>
    </w:p>
    <w:p>
      <w:pPr>
        <w:spacing w:before="55"/>
        <w:ind w:left="5500" w:right="0" w:firstLine="0"/>
        <w:jc w:val="left"/>
        <w:rPr>
          <w:rFonts w:ascii="Calibri"/>
          <w:sz w:val="22"/>
        </w:rPr>
      </w:pPr>
      <w:r>
        <w:rPr>
          <w:rFonts w:ascii="Calibri"/>
          <w:sz w:val="22"/>
        </w:rPr>
        <w:t>(Printed Name and</w:t>
      </w:r>
      <w:r>
        <w:rPr>
          <w:rFonts w:ascii="Calibri"/>
          <w:spacing w:val="-13"/>
          <w:sz w:val="22"/>
        </w:rPr>
        <w:t> </w:t>
      </w:r>
      <w:r>
        <w:rPr>
          <w:rFonts w:ascii="Calibri"/>
          <w:sz w:val="22"/>
        </w:rPr>
        <w:t>Title)</w:t>
      </w:r>
    </w:p>
    <w:p>
      <w:pPr>
        <w:pStyle w:val="BodyText"/>
        <w:rPr>
          <w:rFonts w:ascii="Calibri"/>
          <w:sz w:val="22"/>
        </w:rPr>
      </w:pPr>
    </w:p>
    <w:p>
      <w:pPr>
        <w:tabs>
          <w:tab w:pos="2988" w:val="left" w:leader="none"/>
        </w:tabs>
        <w:spacing w:before="143"/>
        <w:ind w:left="0" w:right="0" w:firstLine="0"/>
        <w:jc w:val="center"/>
        <w:rPr>
          <w:sz w:val="24"/>
        </w:rPr>
      </w:pPr>
      <w:r>
        <w:rPr>
          <w:sz w:val="24"/>
        </w:rPr>
        <w:t>13245 Riverside</w:t>
      </w:r>
      <w:r>
        <w:rPr>
          <w:spacing w:val="-7"/>
          <w:sz w:val="24"/>
        </w:rPr>
        <w:t> </w:t>
      </w:r>
      <w:r>
        <w:rPr>
          <w:sz w:val="24"/>
        </w:rPr>
        <w:t>Dr.</w:t>
      </w:r>
      <w:r>
        <w:rPr>
          <w:spacing w:val="-4"/>
          <w:sz w:val="24"/>
        </w:rPr>
        <w:t> </w:t>
      </w:r>
      <w:r>
        <w:rPr>
          <w:sz w:val="24"/>
        </w:rPr>
        <w:t>#450</w:t>
        <w:tab/>
        <w:t>Sherman Oaks, CA 91423</w:t>
      </w:r>
    </w:p>
    <w:p>
      <w:pPr>
        <w:tabs>
          <w:tab w:pos="2565" w:val="left" w:leader="none"/>
        </w:tabs>
        <w:spacing w:before="0"/>
        <w:ind w:left="1" w:right="0" w:firstLine="0"/>
        <w:jc w:val="center"/>
        <w:rPr>
          <w:sz w:val="24"/>
        </w:rPr>
      </w:pPr>
      <w:r>
        <w:rPr>
          <w:sz w:val="24"/>
        </w:rPr>
        <w:t>615 N. Nash</w:t>
      </w:r>
      <w:r>
        <w:rPr>
          <w:spacing w:val="-6"/>
          <w:sz w:val="24"/>
        </w:rPr>
        <w:t> </w:t>
      </w:r>
      <w:r>
        <w:rPr>
          <w:sz w:val="24"/>
        </w:rPr>
        <w:t>St.</w:t>
      </w:r>
      <w:r>
        <w:rPr>
          <w:spacing w:val="-2"/>
          <w:sz w:val="24"/>
        </w:rPr>
        <w:t> </w:t>
      </w:r>
      <w:r>
        <w:rPr>
          <w:sz w:val="24"/>
        </w:rPr>
        <w:t>#308</w:t>
        <w:tab/>
        <w:t>El Segundo, CA</w:t>
      </w:r>
      <w:r>
        <w:rPr>
          <w:spacing w:val="-1"/>
          <w:sz w:val="24"/>
        </w:rPr>
        <w:t> </w:t>
      </w:r>
      <w:r>
        <w:rPr>
          <w:sz w:val="24"/>
        </w:rPr>
        <w:t>90245</w:t>
      </w:r>
    </w:p>
    <w:p>
      <w:pPr>
        <w:tabs>
          <w:tab w:pos="3684" w:val="left" w:leader="none"/>
        </w:tabs>
        <w:spacing w:before="1"/>
        <w:ind w:left="0" w:right="0" w:firstLine="0"/>
        <w:jc w:val="center"/>
        <w:rPr>
          <w:sz w:val="24"/>
        </w:rPr>
      </w:pPr>
      <w:r>
        <w:rPr>
          <w:sz w:val="24"/>
        </w:rPr>
        <w:t>2200 W. Orangewood</w:t>
      </w:r>
      <w:r>
        <w:rPr>
          <w:spacing w:val="-10"/>
          <w:sz w:val="24"/>
        </w:rPr>
        <w:t> </w:t>
      </w:r>
      <w:r>
        <w:rPr>
          <w:sz w:val="24"/>
        </w:rPr>
        <w:t>Ave.</w:t>
      </w:r>
      <w:r>
        <w:rPr>
          <w:spacing w:val="-3"/>
          <w:sz w:val="24"/>
        </w:rPr>
        <w:t> </w:t>
      </w:r>
      <w:r>
        <w:rPr>
          <w:sz w:val="24"/>
        </w:rPr>
        <w:t>#110</w:t>
        <w:tab/>
        <w:t>Orange, CA 92868</w:t>
      </w:r>
    </w:p>
    <w:p>
      <w:pPr>
        <w:pStyle w:val="BodyText"/>
        <w:spacing w:before="11"/>
        <w:rPr>
          <w:sz w:val="23"/>
        </w:rPr>
      </w:pPr>
    </w:p>
    <w:p>
      <w:pPr>
        <w:spacing w:before="0"/>
        <w:ind w:left="0" w:right="0" w:firstLine="0"/>
        <w:jc w:val="center"/>
        <w:rPr>
          <w:sz w:val="24"/>
        </w:rPr>
      </w:pPr>
      <w:r>
        <w:rPr>
          <w:sz w:val="24"/>
        </w:rPr>
        <w:t>(310) 247-4950 • (800) 794-8094</w:t>
      </w:r>
    </w:p>
    <w:sectPr>
      <w:type w:val="continuous"/>
      <w:pgSz w:w="12240" w:h="15840"/>
      <w:pgMar w:top="6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223"/>
        <w:jc w:val="left"/>
      </w:pPr>
      <w:rPr>
        <w:rFonts w:hint="default" w:ascii="Arial" w:hAnsi="Arial" w:eastAsia="Arial" w:cs="Arial"/>
        <w:spacing w:val="-1"/>
        <w:w w:val="100"/>
        <w:sz w:val="20"/>
        <w:szCs w:val="20"/>
      </w:rPr>
    </w:lvl>
    <w:lvl w:ilvl="1">
      <w:start w:val="0"/>
      <w:numFmt w:val="bullet"/>
      <w:lvlText w:val="•"/>
      <w:lvlJc w:val="left"/>
      <w:pPr>
        <w:ind w:left="2760" w:hanging="223"/>
      </w:pPr>
      <w:rPr>
        <w:rFonts w:hint="default"/>
      </w:rPr>
    </w:lvl>
    <w:lvl w:ilvl="2">
      <w:start w:val="0"/>
      <w:numFmt w:val="bullet"/>
      <w:lvlText w:val="•"/>
      <w:lvlJc w:val="left"/>
      <w:pPr>
        <w:ind w:left="3520" w:hanging="223"/>
      </w:pPr>
      <w:rPr>
        <w:rFonts w:hint="default"/>
      </w:rPr>
    </w:lvl>
    <w:lvl w:ilvl="3">
      <w:start w:val="0"/>
      <w:numFmt w:val="bullet"/>
      <w:lvlText w:val="•"/>
      <w:lvlJc w:val="left"/>
      <w:pPr>
        <w:ind w:left="4280" w:hanging="223"/>
      </w:pPr>
      <w:rPr>
        <w:rFonts w:hint="default"/>
      </w:rPr>
    </w:lvl>
    <w:lvl w:ilvl="4">
      <w:start w:val="0"/>
      <w:numFmt w:val="bullet"/>
      <w:lvlText w:val="•"/>
      <w:lvlJc w:val="left"/>
      <w:pPr>
        <w:ind w:left="5040" w:hanging="223"/>
      </w:pPr>
      <w:rPr>
        <w:rFonts w:hint="default"/>
      </w:rPr>
    </w:lvl>
    <w:lvl w:ilvl="5">
      <w:start w:val="0"/>
      <w:numFmt w:val="bullet"/>
      <w:lvlText w:val="•"/>
      <w:lvlJc w:val="left"/>
      <w:pPr>
        <w:ind w:left="5800" w:hanging="223"/>
      </w:pPr>
      <w:rPr>
        <w:rFonts w:hint="default"/>
      </w:rPr>
    </w:lvl>
    <w:lvl w:ilvl="6">
      <w:start w:val="0"/>
      <w:numFmt w:val="bullet"/>
      <w:lvlText w:val="•"/>
      <w:lvlJc w:val="left"/>
      <w:pPr>
        <w:ind w:left="6560" w:hanging="223"/>
      </w:pPr>
      <w:rPr>
        <w:rFonts w:hint="default"/>
      </w:rPr>
    </w:lvl>
    <w:lvl w:ilvl="7">
      <w:start w:val="0"/>
      <w:numFmt w:val="bullet"/>
      <w:lvlText w:val="•"/>
      <w:lvlJc w:val="left"/>
      <w:pPr>
        <w:ind w:left="7320" w:hanging="223"/>
      </w:pPr>
      <w:rPr>
        <w:rFonts w:hint="default"/>
      </w:rPr>
    </w:lvl>
    <w:lvl w:ilvl="8">
      <w:start w:val="0"/>
      <w:numFmt w:val="bullet"/>
      <w:lvlText w:val="•"/>
      <w:lvlJc w:val="left"/>
      <w:pPr>
        <w:ind w:left="8080"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ind w:left="119" w:right="116"/>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mbader</dc:creator>
  <dc:title>Microsoft Word - ACCOMMODATION RECORDINGS.docx</dc:title>
  <dcterms:created xsi:type="dcterms:W3CDTF">2020-07-09T06:13:16Z</dcterms:created>
  <dcterms:modified xsi:type="dcterms:W3CDTF">2020-07-09T06:13:16Z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2020-07-09T00:00:00Z</vt:filetime>
  </property>
</Properties>
</file>